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B2B8" w14:textId="2542681B" w:rsidR="006C59AE" w:rsidRPr="006C59AE" w:rsidRDefault="006C59AE" w:rsidP="006C59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E45014" w:rsidRPr="00E45014">
        <w:rPr>
          <w:rFonts w:cs="Arial"/>
          <w:bCs/>
          <w:sz w:val="24"/>
          <w:szCs w:val="24"/>
        </w:rPr>
        <w:t>R3-251803</w:t>
      </w:r>
    </w:p>
    <w:p w14:paraId="38D94E0E" w14:textId="7F4AB51D" w:rsidR="004E3939" w:rsidRPr="004C6888" w:rsidRDefault="006C59AE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0" w:name="_Hlk160525530"/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3FAD6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97A43">
        <w:rPr>
          <w:rFonts w:ascii="Arial" w:hAnsi="Arial" w:cs="Arial"/>
          <w:b/>
          <w:sz w:val="22"/>
          <w:szCs w:val="22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5AEF0B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R3-25002</w:t>
      </w:r>
      <w:r w:rsidR="002C15AF">
        <w:rPr>
          <w:rFonts w:ascii="Arial" w:hAnsi="Arial" w:cs="Arial"/>
          <w:b/>
          <w:bCs/>
          <w:sz w:val="22"/>
          <w:szCs w:val="22"/>
        </w:rPr>
        <w:t>4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S2-2413034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3450F" w:rsidRPr="00C75C45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7765A3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9524E" w:rsidRPr="0029524E">
        <w:rPr>
          <w:rFonts w:ascii="Arial" w:hAnsi="Arial" w:cs="Arial"/>
          <w:b/>
          <w:bCs/>
          <w:sz w:val="22"/>
          <w:szCs w:val="22"/>
        </w:rPr>
        <w:t>Netw_Energy_NR_enh</w:t>
      </w:r>
      <w:proofErr w:type="spellEnd"/>
      <w:r w:rsidR="0029524E" w:rsidRPr="0029524E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D6FC820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2548C" w:rsidRPr="00E2548C">
        <w:rPr>
          <w:sz w:val="22"/>
          <w:szCs w:val="22"/>
        </w:rPr>
        <w:t>Huawei, CATT, NEC</w:t>
      </w:r>
      <w:r w:rsidR="00A767BB">
        <w:rPr>
          <w:sz w:val="22"/>
          <w:szCs w:val="22"/>
        </w:rPr>
        <w:t xml:space="preserve"> </w:t>
      </w:r>
      <w:r w:rsidR="005D6732">
        <w:rPr>
          <w:sz w:val="22"/>
          <w:szCs w:val="22"/>
        </w:rPr>
        <w:t xml:space="preserve">[to be </w:t>
      </w:r>
      <w:r w:rsidR="00D203A6">
        <w:rPr>
          <w:sz w:val="22"/>
          <w:szCs w:val="22"/>
        </w:rPr>
        <w:t>RAN3</w:t>
      </w:r>
      <w:r w:rsidR="005D6732">
        <w:rPr>
          <w:sz w:val="22"/>
          <w:szCs w:val="22"/>
        </w:rPr>
        <w:t>]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0143B78F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DA1023" w:rsidRPr="00DA1023">
        <w:rPr>
          <w:rFonts w:ascii="Arial" w:hAnsi="Arial" w:cs="Arial"/>
        </w:rPr>
        <w:t>energy saving indication from CN to RAN</w:t>
      </w:r>
      <w:r>
        <w:rPr>
          <w:rFonts w:ascii="Arial" w:hAnsi="Arial" w:cs="Arial"/>
        </w:rPr>
        <w:t>.</w:t>
      </w:r>
    </w:p>
    <w:p w14:paraId="6A278D9F" w14:textId="0AF14752" w:rsidR="00850342" w:rsidRDefault="00A31C70" w:rsidP="00850342">
      <w:pPr>
        <w:pStyle w:val="NormalinLS"/>
        <w:rPr>
          <w:rFonts w:eastAsiaTheme="minorEastAsia"/>
        </w:rPr>
      </w:pPr>
      <w:r w:rsidRPr="00A31C70">
        <w:rPr>
          <w:rFonts w:ascii="Arial" w:hAnsi="Arial" w:cs="Arial"/>
        </w:rPr>
        <w:t xml:space="preserve">RAN3 discussed the </w:t>
      </w:r>
      <w:r w:rsidR="002C15AF">
        <w:rPr>
          <w:rFonts w:ascii="Arial" w:hAnsi="Arial" w:cs="Arial"/>
        </w:rPr>
        <w:t xml:space="preserve">open points with RAN3 impact captured in CR </w:t>
      </w:r>
      <w:r w:rsidR="002C15AF" w:rsidRPr="008135F9">
        <w:rPr>
          <w:rFonts w:ascii="Arial" w:hAnsi="Arial" w:cs="Arial"/>
        </w:rPr>
        <w:t>23.501#5739</w:t>
      </w:r>
      <w:r w:rsidRPr="00A31C70">
        <w:rPr>
          <w:rFonts w:ascii="Arial" w:hAnsi="Arial" w:cs="Arial"/>
        </w:rPr>
        <w:t xml:space="preserve">, and </w:t>
      </w:r>
      <w:r w:rsidR="002C15AF">
        <w:rPr>
          <w:rFonts w:ascii="Arial" w:hAnsi="Arial" w:cs="Arial"/>
        </w:rPr>
        <w:t>agreed</w:t>
      </w:r>
      <w:r w:rsidR="002C15AF" w:rsidRPr="00A31C70">
        <w:rPr>
          <w:rFonts w:ascii="Arial" w:hAnsi="Arial" w:cs="Arial"/>
        </w:rPr>
        <w:t xml:space="preserve"> </w:t>
      </w:r>
      <w:r w:rsidRPr="00A31C70">
        <w:rPr>
          <w:rFonts w:ascii="Arial" w:hAnsi="Arial" w:cs="Arial"/>
        </w:rPr>
        <w:t xml:space="preserve">that there is no need for the NG-RAN to be provided by the energy saving indicator in </w:t>
      </w:r>
      <w:r>
        <w:rPr>
          <w:rFonts w:ascii="Arial" w:hAnsi="Arial" w:cs="Arial"/>
        </w:rPr>
        <w:t>this release</w:t>
      </w:r>
      <w:r w:rsidR="00850342" w:rsidRPr="002D7EA3">
        <w:rPr>
          <w:rFonts w:ascii="Arial" w:hAnsi="Arial" w:cs="Arial"/>
        </w:rPr>
        <w:t xml:space="preserve">. </w:t>
      </w:r>
    </w:p>
    <w:p w14:paraId="471C809A" w14:textId="77777777" w:rsidR="004C6B86" w:rsidRPr="0019126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149B7C2D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  <w:r w:rsidR="00367A66">
        <w:rPr>
          <w:rFonts w:ascii="Arial" w:hAnsi="Arial" w:cs="Arial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CA89E99" w14:textId="77777777" w:rsidR="00036CF4" w:rsidRDefault="00036CF4" w:rsidP="00036CF4">
      <w:r>
        <w:t>RAN3#128</w:t>
      </w:r>
      <w:r>
        <w:tab/>
        <w:t>2025-05-19 - 2025-05-23</w:t>
      </w:r>
      <w:r>
        <w:tab/>
      </w:r>
      <w:r>
        <w:tab/>
        <w:t>Malta, MT</w:t>
      </w:r>
    </w:p>
    <w:p w14:paraId="4BD93E6E" w14:textId="77777777" w:rsidR="00036CF4" w:rsidRDefault="00036CF4" w:rsidP="00036CF4">
      <w:r>
        <w:t>RAN3#129</w:t>
      </w:r>
      <w:r>
        <w:tab/>
        <w:t>2025-08-25 - 2025-08-29</w:t>
      </w:r>
      <w:r>
        <w:tab/>
      </w:r>
      <w:r>
        <w:tab/>
        <w:t>Bangalore, IN</w:t>
      </w:r>
    </w:p>
    <w:p w14:paraId="683CDC8C" w14:textId="77777777" w:rsidR="00036CF4" w:rsidRDefault="00036CF4" w:rsidP="00036CF4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01E5D7DB" w14:textId="77777777" w:rsidR="00036CF4" w:rsidRDefault="00036CF4" w:rsidP="00036CF4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22F30CE2" w14:textId="3E7D0153" w:rsidR="008D3EBA" w:rsidRDefault="008D3EBA" w:rsidP="00036CF4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D77AA" w14:textId="77777777" w:rsidR="008D601D" w:rsidRDefault="008D601D">
      <w:pPr>
        <w:spacing w:after="0"/>
      </w:pPr>
      <w:r>
        <w:separator/>
      </w:r>
    </w:p>
  </w:endnote>
  <w:endnote w:type="continuationSeparator" w:id="0">
    <w:p w14:paraId="0B23C54C" w14:textId="77777777" w:rsidR="008D601D" w:rsidRDefault="008D60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8F27A" w14:textId="77777777" w:rsidR="008D601D" w:rsidRDefault="008D601D">
      <w:pPr>
        <w:spacing w:after="0"/>
      </w:pPr>
      <w:r>
        <w:separator/>
      </w:r>
    </w:p>
  </w:footnote>
  <w:footnote w:type="continuationSeparator" w:id="0">
    <w:p w14:paraId="02862B16" w14:textId="77777777" w:rsidR="008D601D" w:rsidRDefault="008D60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6FF"/>
    <w:rsid w:val="00017F23"/>
    <w:rsid w:val="00036CF4"/>
    <w:rsid w:val="00073C55"/>
    <w:rsid w:val="00084A21"/>
    <w:rsid w:val="00092E08"/>
    <w:rsid w:val="00094078"/>
    <w:rsid w:val="000971F4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715FA"/>
    <w:rsid w:val="0019126D"/>
    <w:rsid w:val="00196ED9"/>
    <w:rsid w:val="00197894"/>
    <w:rsid w:val="00197A43"/>
    <w:rsid w:val="001C77BD"/>
    <w:rsid w:val="001D2A72"/>
    <w:rsid w:val="001E27A0"/>
    <w:rsid w:val="00201AD6"/>
    <w:rsid w:val="00205C17"/>
    <w:rsid w:val="0021456B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336E3"/>
    <w:rsid w:val="00334250"/>
    <w:rsid w:val="00343608"/>
    <w:rsid w:val="00357591"/>
    <w:rsid w:val="00367913"/>
    <w:rsid w:val="00367A66"/>
    <w:rsid w:val="00371DD3"/>
    <w:rsid w:val="00383545"/>
    <w:rsid w:val="00395470"/>
    <w:rsid w:val="003A7100"/>
    <w:rsid w:val="003D1F66"/>
    <w:rsid w:val="003D2034"/>
    <w:rsid w:val="003D4E83"/>
    <w:rsid w:val="003F280F"/>
    <w:rsid w:val="00403E49"/>
    <w:rsid w:val="00412CCB"/>
    <w:rsid w:val="00433500"/>
    <w:rsid w:val="00433F71"/>
    <w:rsid w:val="00440D43"/>
    <w:rsid w:val="00442E7D"/>
    <w:rsid w:val="00446F1E"/>
    <w:rsid w:val="00453D4B"/>
    <w:rsid w:val="00456A8A"/>
    <w:rsid w:val="00470385"/>
    <w:rsid w:val="00472F0B"/>
    <w:rsid w:val="004A0AAC"/>
    <w:rsid w:val="004A15BB"/>
    <w:rsid w:val="004A52B7"/>
    <w:rsid w:val="004C6888"/>
    <w:rsid w:val="004C6B86"/>
    <w:rsid w:val="004C70E5"/>
    <w:rsid w:val="004E3939"/>
    <w:rsid w:val="00514A1D"/>
    <w:rsid w:val="005203E4"/>
    <w:rsid w:val="00543EEF"/>
    <w:rsid w:val="005706DD"/>
    <w:rsid w:val="00581A01"/>
    <w:rsid w:val="005B4A74"/>
    <w:rsid w:val="005D6732"/>
    <w:rsid w:val="005E180C"/>
    <w:rsid w:val="0060192A"/>
    <w:rsid w:val="00601A2D"/>
    <w:rsid w:val="00620491"/>
    <w:rsid w:val="0063450F"/>
    <w:rsid w:val="006A2903"/>
    <w:rsid w:val="006A3E31"/>
    <w:rsid w:val="006C59AE"/>
    <w:rsid w:val="006E4553"/>
    <w:rsid w:val="006E7219"/>
    <w:rsid w:val="006F08B5"/>
    <w:rsid w:val="006F78CB"/>
    <w:rsid w:val="0072163E"/>
    <w:rsid w:val="007444CC"/>
    <w:rsid w:val="00747679"/>
    <w:rsid w:val="007517B9"/>
    <w:rsid w:val="00792E38"/>
    <w:rsid w:val="007B79A8"/>
    <w:rsid w:val="007D70F2"/>
    <w:rsid w:val="007E3C84"/>
    <w:rsid w:val="007F0E96"/>
    <w:rsid w:val="007F4F92"/>
    <w:rsid w:val="008135F9"/>
    <w:rsid w:val="00850342"/>
    <w:rsid w:val="00887BBD"/>
    <w:rsid w:val="00891981"/>
    <w:rsid w:val="008B38C0"/>
    <w:rsid w:val="008B567C"/>
    <w:rsid w:val="008D2D82"/>
    <w:rsid w:val="008D3EBA"/>
    <w:rsid w:val="008D601D"/>
    <w:rsid w:val="008D772F"/>
    <w:rsid w:val="008E5935"/>
    <w:rsid w:val="00932EAE"/>
    <w:rsid w:val="00957AF8"/>
    <w:rsid w:val="00972D2D"/>
    <w:rsid w:val="009758B0"/>
    <w:rsid w:val="0099642F"/>
    <w:rsid w:val="0099764C"/>
    <w:rsid w:val="009A6CA3"/>
    <w:rsid w:val="009C27AF"/>
    <w:rsid w:val="009C368D"/>
    <w:rsid w:val="009D5522"/>
    <w:rsid w:val="009F2442"/>
    <w:rsid w:val="00A218CE"/>
    <w:rsid w:val="00A31C70"/>
    <w:rsid w:val="00A474F9"/>
    <w:rsid w:val="00A511E0"/>
    <w:rsid w:val="00A529A9"/>
    <w:rsid w:val="00A66FDC"/>
    <w:rsid w:val="00A74F7E"/>
    <w:rsid w:val="00A758AB"/>
    <w:rsid w:val="00A767BB"/>
    <w:rsid w:val="00AA23B1"/>
    <w:rsid w:val="00AD39A2"/>
    <w:rsid w:val="00B01093"/>
    <w:rsid w:val="00B1324B"/>
    <w:rsid w:val="00B13D93"/>
    <w:rsid w:val="00B237C5"/>
    <w:rsid w:val="00B2486D"/>
    <w:rsid w:val="00B92EA4"/>
    <w:rsid w:val="00B97703"/>
    <w:rsid w:val="00BB5DA9"/>
    <w:rsid w:val="00BC54CD"/>
    <w:rsid w:val="00BC5A56"/>
    <w:rsid w:val="00C0174F"/>
    <w:rsid w:val="00C04AB6"/>
    <w:rsid w:val="00C1231C"/>
    <w:rsid w:val="00C27EBD"/>
    <w:rsid w:val="00C34150"/>
    <w:rsid w:val="00C75C45"/>
    <w:rsid w:val="00CC271E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11E1"/>
    <w:rsid w:val="00D57425"/>
    <w:rsid w:val="00D63F70"/>
    <w:rsid w:val="00D7137D"/>
    <w:rsid w:val="00D76E9B"/>
    <w:rsid w:val="00D81EE7"/>
    <w:rsid w:val="00DA1023"/>
    <w:rsid w:val="00DB4789"/>
    <w:rsid w:val="00DD7CC5"/>
    <w:rsid w:val="00DE4281"/>
    <w:rsid w:val="00DE4D1C"/>
    <w:rsid w:val="00E008CF"/>
    <w:rsid w:val="00E066D7"/>
    <w:rsid w:val="00E069AD"/>
    <w:rsid w:val="00E24166"/>
    <w:rsid w:val="00E2548C"/>
    <w:rsid w:val="00E41D49"/>
    <w:rsid w:val="00E45014"/>
    <w:rsid w:val="00E70543"/>
    <w:rsid w:val="00E8205E"/>
    <w:rsid w:val="00E8284F"/>
    <w:rsid w:val="00E94618"/>
    <w:rsid w:val="00EB4F46"/>
    <w:rsid w:val="00ED46B9"/>
    <w:rsid w:val="00EE7D02"/>
    <w:rsid w:val="00F12E72"/>
    <w:rsid w:val="00F410AD"/>
    <w:rsid w:val="00F51818"/>
    <w:rsid w:val="00F5306B"/>
    <w:rsid w:val="00F6272A"/>
    <w:rsid w:val="00F62D1D"/>
    <w:rsid w:val="00F80B17"/>
    <w:rsid w:val="00F94070"/>
    <w:rsid w:val="00FA639E"/>
    <w:rsid w:val="00FB0D05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173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</cp:revision>
  <cp:lastPrinted>2002-04-23T07:10:00Z</cp:lastPrinted>
  <dcterms:created xsi:type="dcterms:W3CDTF">2025-03-18T03:49:00Z</dcterms:created>
  <dcterms:modified xsi:type="dcterms:W3CDTF">2025-03-28T01:07:00Z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